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C96" w:rsidRDefault="00D34C96" w:rsidP="00992359">
      <w:pPr>
        <w:pStyle w:val="NormalWeb"/>
        <w:shd w:val="clear" w:color="auto" w:fill="FFFFFF"/>
        <w:jc w:val="center"/>
        <w:rPr>
          <w:rFonts w:ascii="Arial" w:hAnsi="Arial" w:cs="Arial"/>
          <w:color w:val="1E2026"/>
          <w:sz w:val="20"/>
          <w:szCs w:val="20"/>
        </w:rPr>
      </w:pPr>
      <w:bookmarkStart w:id="0" w:name="_GoBack"/>
      <w:bookmarkEnd w:id="0"/>
      <w:r>
        <w:rPr>
          <w:rFonts w:ascii="Arial" w:hAnsi="Arial" w:cs="Arial"/>
          <w:color w:val="1E2026"/>
          <w:sz w:val="20"/>
          <w:szCs w:val="20"/>
        </w:rPr>
        <w:t>Hi,</w:t>
      </w:r>
    </w:p>
    <w:p w:rsidR="00D34C96" w:rsidRDefault="00D34C96" w:rsidP="00992359">
      <w:pPr>
        <w:pStyle w:val="NormalWeb"/>
        <w:shd w:val="clear" w:color="auto" w:fill="FFFFFF"/>
        <w:jc w:val="center"/>
        <w:rPr>
          <w:rFonts w:ascii="Arial Rounded MT Bold" w:hAnsi="Arial Rounded MT Bold" w:cs="Arial"/>
          <w:color w:val="548DD4" w:themeColor="text2" w:themeTint="99"/>
          <w:sz w:val="20"/>
          <w:szCs w:val="20"/>
        </w:rPr>
      </w:pPr>
      <w:r w:rsidRPr="00DE50AA">
        <w:rPr>
          <w:rFonts w:ascii="Arial Rounded MT Bold" w:hAnsi="Arial Rounded MT Bold" w:cs="Arial"/>
          <w:color w:val="548DD4" w:themeColor="text2" w:themeTint="99"/>
          <w:sz w:val="20"/>
          <w:szCs w:val="20"/>
        </w:rPr>
        <w:t>Welcome to Master’s Academy</w:t>
      </w:r>
      <w:r w:rsidRPr="00DE50AA">
        <w:rPr>
          <w:rFonts w:ascii="Arial Rounded MT Bold" w:hAnsi="Arial Rounded MT Bold" w:cs="Arial"/>
          <w:color w:val="548DD4" w:themeColor="text2" w:themeTint="99"/>
          <w:sz w:val="20"/>
          <w:szCs w:val="20"/>
        </w:rPr>
        <w:br/>
        <w:t>Master’s Academy was established in 1998. It is an internationally recognized organization approved by the Ministry of Overseas affairs Government of India. Master’s has Pan-Indian operations and has global associates and branches. We offer excellent Career Guidanc</w:t>
      </w:r>
      <w:r w:rsidR="00DE50AA" w:rsidRPr="00DE50AA">
        <w:rPr>
          <w:rFonts w:ascii="Arial Rounded MT Bold" w:hAnsi="Arial Rounded MT Bold" w:cs="Arial"/>
          <w:color w:val="548DD4" w:themeColor="text2" w:themeTint="99"/>
          <w:sz w:val="20"/>
          <w:szCs w:val="20"/>
        </w:rPr>
        <w:t xml:space="preserve">e and Placement Assistance. </w:t>
      </w:r>
      <w:r w:rsidRPr="00DE50AA">
        <w:rPr>
          <w:rFonts w:ascii="Arial Rounded MT Bold" w:hAnsi="Arial Rounded MT Bold" w:cs="Arial"/>
          <w:color w:val="548DD4" w:themeColor="text2" w:themeTint="99"/>
          <w:sz w:val="20"/>
          <w:szCs w:val="20"/>
        </w:rPr>
        <w:t>The founders have long-standing and varied experience in the academic world and can offer unrivalled advice on the education and career industry. They are qualified to offer all aspects of consultancy support.</w:t>
      </w:r>
    </w:p>
    <w:p w:rsidR="00D34C96" w:rsidRPr="00090C98" w:rsidRDefault="00BB0CF2" w:rsidP="00992359">
      <w:pPr>
        <w:shd w:val="clear" w:color="auto" w:fill="FFFFFF"/>
        <w:spacing w:after="0" w:line="240" w:lineRule="auto"/>
        <w:jc w:val="center"/>
        <w:rPr>
          <w:rFonts w:ascii="Cooper Black" w:eastAsia="Times New Roman" w:hAnsi="Cooper Black" w:cs="Arial"/>
          <w:color w:val="F79646" w:themeColor="accent6"/>
          <w:sz w:val="28"/>
          <w:szCs w:val="28"/>
        </w:rPr>
      </w:pPr>
      <w:hyperlink r:id="rId8" w:history="1">
        <w:r w:rsidR="00DE50AA" w:rsidRPr="00DE50AA">
          <w:rPr>
            <w:rFonts w:ascii="Cooper Black" w:eastAsia="Times New Roman" w:hAnsi="Cooper Black" w:cs="Arial"/>
            <w:color w:val="F79646" w:themeColor="accent6"/>
            <w:sz w:val="28"/>
            <w:szCs w:val="28"/>
          </w:rPr>
          <w:t>Business </w:t>
        </w:r>
        <w:r w:rsidR="00DE50AA" w:rsidRPr="00DE50AA">
          <w:rPr>
            <w:rFonts w:ascii="Cooper Black" w:eastAsia="Times New Roman" w:hAnsi="Cooper Black" w:cs="Arial"/>
            <w:b/>
            <w:bCs/>
            <w:color w:val="F79646" w:themeColor="accent6"/>
            <w:sz w:val="28"/>
            <w:szCs w:val="28"/>
          </w:rPr>
          <w:t>Investment</w:t>
        </w:r>
        <w:r w:rsidR="00DE50AA" w:rsidRPr="00DE50AA">
          <w:rPr>
            <w:rFonts w:ascii="Cooper Black" w:eastAsia="Times New Roman" w:hAnsi="Cooper Black" w:cs="Arial"/>
            <w:color w:val="F79646" w:themeColor="accent6"/>
            <w:sz w:val="28"/>
            <w:szCs w:val="28"/>
          </w:rPr>
          <w:t> </w:t>
        </w:r>
        <w:r w:rsidR="00DE50AA" w:rsidRPr="00DE50AA">
          <w:rPr>
            <w:rFonts w:ascii="Cooper Black" w:eastAsia="Times New Roman" w:hAnsi="Cooper Black" w:cs="Arial"/>
            <w:b/>
            <w:bCs/>
            <w:color w:val="F79646" w:themeColor="accent6"/>
            <w:sz w:val="28"/>
            <w:szCs w:val="28"/>
          </w:rPr>
          <w:t>Opportunities</w:t>
        </w:r>
      </w:hyperlink>
      <w:r w:rsidR="00090C98">
        <w:rPr>
          <w:rFonts w:ascii="Cooper Black" w:eastAsia="Times New Roman" w:hAnsi="Cooper Black" w:cs="Arial"/>
          <w:color w:val="F79646" w:themeColor="accent6"/>
          <w:sz w:val="28"/>
          <w:szCs w:val="28"/>
        </w:rPr>
        <w:t xml:space="preserve"> </w:t>
      </w:r>
      <w:r w:rsidR="00DE50AA" w:rsidRPr="00DE50AA">
        <w:rPr>
          <w:rFonts w:ascii="Cooper Black" w:hAnsi="Cooper Black" w:cs="Arial"/>
          <w:color w:val="F79646" w:themeColor="accent6"/>
          <w:sz w:val="28"/>
          <w:szCs w:val="28"/>
        </w:rPr>
        <w:t xml:space="preserve"> </w:t>
      </w:r>
      <w:proofErr w:type="gramStart"/>
      <w:r w:rsidR="00DE50AA" w:rsidRPr="00DE50AA">
        <w:rPr>
          <w:rFonts w:ascii="Cooper Black" w:hAnsi="Cooper Black" w:cs="Arial"/>
          <w:color w:val="F79646" w:themeColor="accent6"/>
          <w:sz w:val="28"/>
          <w:szCs w:val="28"/>
        </w:rPr>
        <w:t>In</w:t>
      </w:r>
      <w:proofErr w:type="gramEnd"/>
      <w:r w:rsidR="00DE50AA" w:rsidRPr="00DE50AA">
        <w:rPr>
          <w:rFonts w:ascii="Cooper Black" w:hAnsi="Cooper Black" w:cs="Arial"/>
          <w:color w:val="F79646" w:themeColor="accent6"/>
          <w:sz w:val="28"/>
          <w:szCs w:val="28"/>
        </w:rPr>
        <w:t xml:space="preserve"> Canada</w:t>
      </w:r>
    </w:p>
    <w:p w:rsidR="00090C98" w:rsidRDefault="00090C98" w:rsidP="00992359">
      <w:pPr>
        <w:shd w:val="clear" w:color="auto" w:fill="FFFFFF"/>
        <w:spacing w:after="0" w:line="240" w:lineRule="auto"/>
        <w:jc w:val="center"/>
        <w:rPr>
          <w:rFonts w:ascii="Cooper Black" w:eastAsia="Times New Roman" w:hAnsi="Cooper Black" w:cs="Arial"/>
          <w:color w:val="00B0F0"/>
          <w:sz w:val="28"/>
          <w:szCs w:val="28"/>
        </w:rPr>
      </w:pPr>
      <w:r w:rsidRPr="00090C98">
        <w:rPr>
          <w:rFonts w:ascii="Cooper Black" w:eastAsia="Times New Roman" w:hAnsi="Cooper Black" w:cs="Arial"/>
          <w:color w:val="00B0F0"/>
          <w:sz w:val="28"/>
          <w:szCs w:val="28"/>
        </w:rPr>
        <w:t>Why Invest in Canada?</w:t>
      </w:r>
    </w:p>
    <w:p w:rsidR="00090C98" w:rsidRDefault="00090C98" w:rsidP="00992359">
      <w:pPr>
        <w:shd w:val="clear" w:color="auto" w:fill="FFFFFF"/>
        <w:spacing w:after="0" w:line="240" w:lineRule="auto"/>
        <w:jc w:val="center"/>
        <w:rPr>
          <w:rFonts w:ascii="Cooper Black" w:eastAsia="Times New Roman" w:hAnsi="Cooper Black" w:cs="Arial"/>
          <w:color w:val="F79646" w:themeColor="accent6"/>
          <w:sz w:val="28"/>
          <w:szCs w:val="28"/>
        </w:rPr>
      </w:pPr>
      <w:r w:rsidRPr="00090C98">
        <w:rPr>
          <w:rFonts w:ascii="Cooper Black" w:eastAsia="Times New Roman" w:hAnsi="Cooper Black" w:cs="Arial"/>
          <w:color w:val="FF0000"/>
          <w:sz w:val="28"/>
          <w:szCs w:val="28"/>
        </w:rPr>
        <w:t>Innovation</w:t>
      </w:r>
      <w:r w:rsidRPr="00090C98">
        <w:rPr>
          <w:rFonts w:ascii="Cooper Black" w:eastAsia="Times New Roman" w:hAnsi="Cooper Black" w:cs="Arial"/>
          <w:color w:val="F79646" w:themeColor="accent6"/>
          <w:sz w:val="28"/>
          <w:szCs w:val="28"/>
        </w:rPr>
        <w:t xml:space="preserve"> + </w:t>
      </w:r>
      <w:r w:rsidRPr="00090C98">
        <w:rPr>
          <w:rFonts w:ascii="Cooper Black" w:eastAsia="Times New Roman" w:hAnsi="Cooper Black" w:cs="Arial"/>
          <w:color w:val="984806" w:themeColor="accent6" w:themeShade="80"/>
          <w:sz w:val="28"/>
          <w:szCs w:val="28"/>
        </w:rPr>
        <w:t>Stability</w:t>
      </w:r>
      <w:r>
        <w:rPr>
          <w:rFonts w:ascii="Cooper Black" w:eastAsia="Times New Roman" w:hAnsi="Cooper Black" w:cs="Arial"/>
          <w:color w:val="F79646" w:themeColor="accent6"/>
          <w:sz w:val="28"/>
          <w:szCs w:val="28"/>
        </w:rPr>
        <w:t xml:space="preserve"> = Profitability</w:t>
      </w:r>
    </w:p>
    <w:p w:rsidR="00090C98" w:rsidRPr="00090C98" w:rsidRDefault="00090C98" w:rsidP="00992359">
      <w:pPr>
        <w:shd w:val="clear" w:color="auto" w:fill="FFFFFF"/>
        <w:spacing w:after="0" w:line="240" w:lineRule="auto"/>
        <w:ind w:left="720"/>
        <w:jc w:val="center"/>
        <w:rPr>
          <w:rFonts w:ascii="Cooper Black" w:eastAsia="Times New Roman" w:hAnsi="Cooper Black" w:cs="Arial"/>
          <w:color w:val="F79646" w:themeColor="accent6"/>
          <w:sz w:val="28"/>
          <w:szCs w:val="28"/>
        </w:rPr>
      </w:pP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If you are looking for a dynamic and prosperous country in which to invest, innovate, grow or expand your business on the world stage, Think Canada!</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 xml:space="preserve">Canada welcomes foreign business investments and offers many competitive </w:t>
      </w:r>
      <w:r w:rsidRPr="00835632">
        <w:rPr>
          <w:rFonts w:ascii="Arial Rounded MT Bold" w:eastAsia="Times New Roman" w:hAnsi="Arial Rounded MT Bold" w:cs="Arial"/>
          <w:color w:val="000000" w:themeColor="text1"/>
          <w:sz w:val="20"/>
          <w:szCs w:val="20"/>
        </w:rPr>
        <w:t>advantages:</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A welcoming business environment</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Canada is the second best country in the G20 to do business, according to Forbes.</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A strong growth record</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Canada led all G7 countries in economic growth over the past decade (2006–2015).</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Unparalleled market access</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Once CETA comes into force, foreign investors in Canada will have assured preferential access to both NAFTA and the EU - a vibrant market with a combined GDP of nearly US$37 trillion, or one-half of the world’s output of goods and services.</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A highly educated workforce</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Canada’s workforce is the most highly educated among members of the OECD, with half of its working-age population having a tertiary level education.</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Low business tax costs</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Total business tax costs in Canada are by far the lowest in the G7 and 46 percent lower than those in the United States.</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Competitive R&amp;D environment</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Canada offers the lowest business costs in the G7 for R&amp;D-intensive sectors, with a 27.7 percent cost advantage over the United States.</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Financial stability</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The World Economic Forum consistently declares Canada’s banking system to be one of the soundest in the world.</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A great place to invest, work, and live</w:t>
      </w:r>
    </w:p>
    <w:p w:rsidR="00090C98" w:rsidRPr="00090C98" w:rsidRDefault="00090C98" w:rsidP="00992359">
      <w:pPr>
        <w:numPr>
          <w:ilvl w:val="0"/>
          <w:numId w:val="1"/>
        </w:numPr>
        <w:shd w:val="clear" w:color="auto" w:fill="FFFFFF"/>
        <w:spacing w:after="0" w:line="240" w:lineRule="auto"/>
        <w:jc w:val="center"/>
        <w:rPr>
          <w:rFonts w:ascii="Arial Rounded MT Bold" w:eastAsia="Times New Roman" w:hAnsi="Arial Rounded MT Bold" w:cs="Arial"/>
          <w:color w:val="F79646" w:themeColor="accent6"/>
          <w:sz w:val="20"/>
          <w:szCs w:val="20"/>
        </w:rPr>
      </w:pPr>
      <w:r w:rsidRPr="00090C98">
        <w:rPr>
          <w:rFonts w:ascii="Arial Rounded MT Bold" w:eastAsia="Times New Roman" w:hAnsi="Arial Rounded MT Bold" w:cs="Arial"/>
          <w:color w:val="F79646" w:themeColor="accent6"/>
          <w:sz w:val="20"/>
          <w:szCs w:val="20"/>
        </w:rPr>
        <w:t>Canada is one of the most multicultural countries in the world, with world-class universities, a universal health care system and clean and friendly cities. The OECD’s Better Life Index shows Canada as best in the G7 in terms of overall living conditions and quality of life.</w:t>
      </w:r>
    </w:p>
    <w:p w:rsidR="00476CFA" w:rsidRDefault="00090C98" w:rsidP="00992359">
      <w:pPr>
        <w:shd w:val="clear" w:color="auto" w:fill="FFFFFF"/>
        <w:spacing w:after="0" w:line="240" w:lineRule="auto"/>
        <w:jc w:val="center"/>
        <w:rPr>
          <w:rFonts w:ascii="Engravers MT" w:hAnsi="Engravers MT" w:cs="Arial"/>
          <w:b/>
          <w:color w:val="FF0000"/>
          <w:sz w:val="20"/>
          <w:szCs w:val="20"/>
        </w:rPr>
      </w:pPr>
      <w:r w:rsidRPr="00090C98">
        <w:rPr>
          <w:rFonts w:ascii="Engravers MT" w:eastAsia="Times New Roman" w:hAnsi="Engravers MT" w:cs="Arial"/>
          <w:b/>
          <w:color w:val="FF0000"/>
          <w:sz w:val="20"/>
          <w:szCs w:val="20"/>
        </w:rPr>
        <w:t xml:space="preserve">Benefits of Canada </w:t>
      </w:r>
      <w:r w:rsidRPr="00090C98">
        <w:rPr>
          <w:rFonts w:ascii="Engravers MT" w:hAnsi="Engravers MT" w:cs="Arial"/>
          <w:b/>
          <w:color w:val="FF0000"/>
          <w:sz w:val="20"/>
          <w:szCs w:val="20"/>
        </w:rPr>
        <w:t>Investment PR</w:t>
      </w:r>
    </w:p>
    <w:p w:rsidR="00090C98" w:rsidRPr="00476CFA" w:rsidRDefault="00090C98" w:rsidP="00992359">
      <w:pPr>
        <w:shd w:val="clear" w:color="auto" w:fill="FFFFFF"/>
        <w:spacing w:after="0" w:line="240" w:lineRule="auto"/>
        <w:jc w:val="center"/>
        <w:rPr>
          <w:rFonts w:ascii="Arial Narrow" w:hAnsi="Arial Narrow" w:cs="Arial"/>
          <w:b/>
          <w:color w:val="00B050"/>
          <w:sz w:val="20"/>
          <w:szCs w:val="20"/>
        </w:rPr>
      </w:pPr>
      <w:proofErr w:type="gramStart"/>
      <w:r w:rsidRPr="00476CFA">
        <w:rPr>
          <w:rFonts w:ascii="Arial Narrow" w:hAnsi="Arial Narrow" w:cs="Arial"/>
          <w:b/>
          <w:color w:val="00B050"/>
          <w:sz w:val="20"/>
          <w:szCs w:val="20"/>
        </w:rPr>
        <w:t xml:space="preserve">Family </w:t>
      </w:r>
      <w:r w:rsidR="00476CFA" w:rsidRPr="00476CFA">
        <w:rPr>
          <w:rFonts w:ascii="Arial Narrow" w:hAnsi="Arial Narrow" w:cs="Arial"/>
          <w:b/>
          <w:color w:val="00B050"/>
          <w:sz w:val="20"/>
          <w:szCs w:val="20"/>
        </w:rPr>
        <w:t>visa, family</w:t>
      </w:r>
      <w:r w:rsidRPr="00476CFA">
        <w:rPr>
          <w:rFonts w:ascii="Arial Narrow" w:hAnsi="Arial Narrow" w:cs="Arial"/>
          <w:b/>
          <w:color w:val="00B050"/>
          <w:sz w:val="20"/>
          <w:szCs w:val="20"/>
        </w:rPr>
        <w:t xml:space="preserve"> </w:t>
      </w:r>
      <w:r w:rsidR="00476CFA" w:rsidRPr="00476CFA">
        <w:rPr>
          <w:rFonts w:ascii="Arial Narrow" w:hAnsi="Arial Narrow" w:cs="Arial"/>
          <w:b/>
          <w:color w:val="00B050"/>
          <w:sz w:val="20"/>
          <w:szCs w:val="20"/>
        </w:rPr>
        <w:t>medical, family</w:t>
      </w:r>
      <w:r w:rsidRPr="00476CFA">
        <w:rPr>
          <w:rFonts w:ascii="Arial Narrow" w:hAnsi="Arial Narrow" w:cs="Arial"/>
          <w:b/>
          <w:color w:val="00B050"/>
          <w:sz w:val="20"/>
          <w:szCs w:val="20"/>
        </w:rPr>
        <w:t xml:space="preserve"> </w:t>
      </w:r>
      <w:r w:rsidR="00476CFA" w:rsidRPr="00476CFA">
        <w:rPr>
          <w:rFonts w:ascii="Arial Narrow" w:hAnsi="Arial Narrow" w:cs="Arial"/>
          <w:b/>
          <w:color w:val="00B050"/>
          <w:sz w:val="20"/>
          <w:szCs w:val="20"/>
        </w:rPr>
        <w:t>pension, free</w:t>
      </w:r>
      <w:r w:rsidRPr="00476CFA">
        <w:rPr>
          <w:rFonts w:ascii="Arial Narrow" w:hAnsi="Arial Narrow" w:cs="Arial"/>
          <w:b/>
          <w:color w:val="00B050"/>
          <w:sz w:val="20"/>
          <w:szCs w:val="20"/>
        </w:rPr>
        <w:t xml:space="preserve"> educ</w:t>
      </w:r>
      <w:r w:rsidR="00476CFA" w:rsidRPr="00476CFA">
        <w:rPr>
          <w:rFonts w:ascii="Arial Narrow" w:hAnsi="Arial Narrow" w:cs="Arial"/>
          <w:b/>
          <w:color w:val="00B050"/>
          <w:sz w:val="20"/>
          <w:szCs w:val="20"/>
        </w:rPr>
        <w:t>ation for children, and many more.</w:t>
      </w:r>
      <w:proofErr w:type="gramEnd"/>
      <w:r w:rsidR="00476CFA" w:rsidRPr="00476CFA">
        <w:rPr>
          <w:rFonts w:ascii="Arial Narrow" w:hAnsi="Arial Narrow" w:cs="Arial"/>
          <w:b/>
          <w:color w:val="00B050"/>
          <w:sz w:val="20"/>
          <w:szCs w:val="20"/>
        </w:rPr>
        <w:t xml:space="preserve"> Benefits</w:t>
      </w:r>
    </w:p>
    <w:p w:rsidR="00EC5B85" w:rsidRDefault="00D34C96" w:rsidP="00992359">
      <w:pPr>
        <w:pStyle w:val="NormalWeb"/>
        <w:shd w:val="clear" w:color="auto" w:fill="FFFFFF"/>
        <w:jc w:val="center"/>
        <w:rPr>
          <w:rFonts w:ascii="Arial" w:hAnsi="Arial" w:cs="Arial"/>
          <w:color w:val="1E2026"/>
          <w:sz w:val="20"/>
          <w:szCs w:val="20"/>
        </w:rPr>
      </w:pPr>
      <w:r>
        <w:rPr>
          <w:rFonts w:ascii="Arial" w:hAnsi="Arial" w:cs="Arial"/>
          <w:color w:val="1E2026"/>
          <w:sz w:val="20"/>
          <w:szCs w:val="20"/>
        </w:rPr>
        <w:t>We currently have openings in Canada for</w:t>
      </w:r>
      <w:r w:rsidR="00EC5B85">
        <w:rPr>
          <w:rFonts w:ascii="Arial" w:hAnsi="Arial" w:cs="Arial"/>
          <w:color w:val="1E2026"/>
          <w:sz w:val="20"/>
          <w:szCs w:val="20"/>
        </w:rPr>
        <w:t xml:space="preserve"> </w:t>
      </w:r>
      <w:r w:rsidR="00835632">
        <w:rPr>
          <w:rFonts w:ascii="Arial" w:hAnsi="Arial" w:cs="Arial"/>
          <w:color w:val="1E2026"/>
          <w:sz w:val="20"/>
          <w:szCs w:val="20"/>
        </w:rPr>
        <w:t>Investment PR</w:t>
      </w:r>
      <w:r w:rsidR="00EC5B85">
        <w:rPr>
          <w:rFonts w:ascii="Arial" w:hAnsi="Arial" w:cs="Arial"/>
          <w:color w:val="1E2026"/>
          <w:sz w:val="20"/>
          <w:szCs w:val="20"/>
        </w:rPr>
        <w:t xml:space="preserve"> .Details attached below.</w:t>
      </w:r>
    </w:p>
    <w:p w:rsidR="00D34C96" w:rsidRPr="00992359" w:rsidRDefault="00EC5B85" w:rsidP="00992359">
      <w:pPr>
        <w:pStyle w:val="NormalWeb"/>
        <w:shd w:val="clear" w:color="auto" w:fill="FFFFFF"/>
        <w:jc w:val="center"/>
        <w:rPr>
          <w:rFonts w:ascii="Arial" w:hAnsi="Arial" w:cs="Arial"/>
          <w:b/>
          <w:bCs/>
          <w:color w:val="000000"/>
          <w:sz w:val="20"/>
          <w:szCs w:val="20"/>
          <w:shd w:val="clear" w:color="auto" w:fill="FFFFFF"/>
        </w:rPr>
      </w:pPr>
      <w:r>
        <w:rPr>
          <w:rStyle w:val="Strong"/>
          <w:rFonts w:ascii="Arial" w:hAnsi="Arial" w:cs="Arial"/>
          <w:color w:val="000000"/>
          <w:sz w:val="20"/>
          <w:szCs w:val="20"/>
          <w:shd w:val="clear" w:color="auto" w:fill="FFFFFF"/>
        </w:rPr>
        <w:t>Recruitment License number- B-0529|KER|PER|1000+|05|8638|2010</w:t>
      </w:r>
      <w:r>
        <w:rPr>
          <w:rFonts w:ascii="Arial" w:hAnsi="Arial" w:cs="Arial"/>
          <w:color w:val="000000"/>
          <w:sz w:val="20"/>
          <w:szCs w:val="20"/>
        </w:rPr>
        <w:br/>
      </w:r>
      <w:r w:rsidR="00D34C96">
        <w:rPr>
          <w:rFonts w:ascii="Arial" w:hAnsi="Arial" w:cs="Arial"/>
          <w:color w:val="1E2026"/>
          <w:sz w:val="20"/>
          <w:szCs w:val="20"/>
        </w:rPr>
        <w:t>More details about us can be had at</w:t>
      </w:r>
      <w:r w:rsidR="00D34C96">
        <w:rPr>
          <w:rStyle w:val="apple-converted-space"/>
          <w:rFonts w:ascii="Arial" w:hAnsi="Arial" w:cs="Arial"/>
          <w:color w:val="1E2026"/>
          <w:sz w:val="20"/>
          <w:szCs w:val="20"/>
        </w:rPr>
        <w:t> </w:t>
      </w:r>
      <w:hyperlink r:id="rId9" w:tgtFrame="_blank" w:history="1">
        <w:r w:rsidR="00D34C96">
          <w:rPr>
            <w:rStyle w:val="Hyperlink"/>
            <w:rFonts w:ascii="Arial" w:hAnsi="Arial" w:cs="Arial"/>
            <w:color w:val="1155CC"/>
            <w:sz w:val="20"/>
            <w:szCs w:val="20"/>
          </w:rPr>
          <w:t>www.mastersacademy.in</w:t>
        </w:r>
      </w:hyperlink>
      <w:r w:rsidR="00D34C96">
        <w:rPr>
          <w:rFonts w:ascii="Arial" w:hAnsi="Arial" w:cs="Arial"/>
          <w:color w:val="1E2026"/>
          <w:sz w:val="20"/>
          <w:szCs w:val="20"/>
        </w:rPr>
        <w:t>.</w:t>
      </w:r>
    </w:p>
    <w:p w:rsidR="00D34C96" w:rsidRDefault="00992359" w:rsidP="00992359">
      <w:pPr>
        <w:pStyle w:val="NormalWeb"/>
        <w:shd w:val="clear" w:color="auto" w:fill="FFFFFF"/>
        <w:rPr>
          <w:rFonts w:ascii="Arial" w:hAnsi="Arial" w:cs="Arial"/>
          <w:color w:val="1E2026"/>
          <w:sz w:val="20"/>
          <w:szCs w:val="20"/>
        </w:rPr>
      </w:pPr>
      <w:r>
        <w:rPr>
          <w:rFonts w:ascii="Arial" w:hAnsi="Arial" w:cs="Arial"/>
          <w:color w:val="1E2026"/>
          <w:sz w:val="20"/>
          <w:szCs w:val="20"/>
        </w:rPr>
        <w:t xml:space="preserve">                </w:t>
      </w:r>
      <w:r w:rsidR="00D34C96">
        <w:rPr>
          <w:rFonts w:ascii="Arial" w:hAnsi="Arial" w:cs="Arial"/>
          <w:color w:val="1E2026"/>
          <w:sz w:val="20"/>
          <w:szCs w:val="20"/>
        </w:rPr>
        <w:t>Kindly get back to us at</w:t>
      </w:r>
      <w:r w:rsidR="00835632">
        <w:rPr>
          <w:rFonts w:ascii="Arial" w:hAnsi="Arial" w:cs="Arial"/>
          <w:color w:val="1E2026"/>
          <w:sz w:val="20"/>
          <w:szCs w:val="20"/>
        </w:rPr>
        <w:t>+91-</w:t>
      </w:r>
      <w:r w:rsidR="00D34C96">
        <w:rPr>
          <w:rFonts w:ascii="Arial" w:hAnsi="Arial" w:cs="Arial"/>
          <w:color w:val="1E2026"/>
          <w:sz w:val="20"/>
          <w:szCs w:val="20"/>
        </w:rPr>
        <w:t xml:space="preserve"> </w:t>
      </w:r>
      <w:r w:rsidR="00835632">
        <w:rPr>
          <w:rFonts w:ascii="Arial" w:hAnsi="Arial" w:cs="Arial"/>
          <w:color w:val="1E2026"/>
          <w:sz w:val="20"/>
          <w:szCs w:val="20"/>
        </w:rPr>
        <w:t>9990767950, 011</w:t>
      </w:r>
      <w:r>
        <w:rPr>
          <w:rFonts w:ascii="Arial" w:hAnsi="Arial" w:cs="Arial"/>
          <w:color w:val="1E2026"/>
          <w:sz w:val="20"/>
          <w:szCs w:val="20"/>
        </w:rPr>
        <w:t>-45603950 mail.</w:t>
      </w:r>
      <w:r w:rsidRPr="00835632">
        <w:rPr>
          <w:rFonts w:ascii="Arial" w:hAnsi="Arial" w:cs="Arial"/>
          <w:color w:val="0070C0"/>
          <w:sz w:val="20"/>
          <w:szCs w:val="20"/>
        </w:rPr>
        <w:t>delhi@mastersacademy.in</w:t>
      </w:r>
    </w:p>
    <w:p w:rsidR="00AF1889" w:rsidRDefault="00AF1889" w:rsidP="00992359">
      <w:pPr>
        <w:jc w:val="center"/>
      </w:pPr>
    </w:p>
    <w:sectPr w:rsidR="00AF1889" w:rsidSect="0099235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CF2" w:rsidRDefault="00BB0CF2" w:rsidP="00B66BF1">
      <w:pPr>
        <w:spacing w:after="0" w:line="240" w:lineRule="auto"/>
      </w:pPr>
      <w:r>
        <w:separator/>
      </w:r>
    </w:p>
  </w:endnote>
  <w:endnote w:type="continuationSeparator" w:id="0">
    <w:p w:rsidR="00BB0CF2" w:rsidRDefault="00BB0CF2" w:rsidP="00B6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632" w:rsidRDefault="00835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632" w:rsidRDefault="008356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632" w:rsidRDefault="00835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CF2" w:rsidRDefault="00BB0CF2" w:rsidP="00B66BF1">
      <w:pPr>
        <w:spacing w:after="0" w:line="240" w:lineRule="auto"/>
      </w:pPr>
      <w:r>
        <w:separator/>
      </w:r>
    </w:p>
  </w:footnote>
  <w:footnote w:type="continuationSeparator" w:id="0">
    <w:p w:rsidR="00BB0CF2" w:rsidRDefault="00BB0CF2" w:rsidP="00B66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59" w:rsidRDefault="008356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119.25pt;height:59.6pt;z-index:-251655168;mso-position-horizontal:center;mso-position-horizontal-relative:margin;mso-position-vertical:center;mso-position-vertical-relative:margin" o:allowincell="f">
          <v:imagedata r:id="rId1" o:title="cd" gain="19661f" blacklevel="22938f"/>
        </v:shape>
      </w:pict>
    </w:r>
    <w:r w:rsidR="00BB0CF2">
      <w:rPr>
        <w:noProof/>
      </w:rPr>
      <w:pict>
        <v:shape id="_x0000_s2062" type="#_x0000_t75" style="position:absolute;margin-left:0;margin-top:0;width:1192.5pt;height:596.25pt;z-index:-251657216;mso-position-horizontal:center;mso-position-horizontal-relative:margin;mso-position-vertical:center;mso-position-vertical-relative:margin" o:allowincell="f">
          <v:imagedata r:id="rId1" o:title="c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632" w:rsidRDefault="008356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0;margin-top:0;width:119.25pt;height:59.6pt;z-index:-251654144;mso-position-horizontal:center;mso-position-horizontal-relative:margin;mso-position-vertical:center;mso-position-vertical-relative:margin" o:allowincell="f">
          <v:imagedata r:id="rId1" o:title="cd"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59" w:rsidRDefault="008356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63" type="#_x0000_t75" style="position:absolute;margin-left:0;margin-top:0;width:119.25pt;height:59.6pt;z-index:-251656192;mso-position-horizontal:center;mso-position-horizontal-relative:margin;mso-position-vertical:center;mso-position-vertical-relative:margin" o:allowincell="f">
          <v:imagedata r:id="rId1" o:title="cd"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96614"/>
    <w:multiLevelType w:val="multilevel"/>
    <w:tmpl w:val="AE24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C96"/>
    <w:rsid w:val="00090C98"/>
    <w:rsid w:val="00476CFA"/>
    <w:rsid w:val="005F3F3A"/>
    <w:rsid w:val="00835632"/>
    <w:rsid w:val="00891B84"/>
    <w:rsid w:val="00992359"/>
    <w:rsid w:val="009C3C36"/>
    <w:rsid w:val="00AF1889"/>
    <w:rsid w:val="00B47799"/>
    <w:rsid w:val="00B66BF1"/>
    <w:rsid w:val="00BB0CF2"/>
    <w:rsid w:val="00D34C96"/>
    <w:rsid w:val="00DE50AA"/>
    <w:rsid w:val="00EC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4C96"/>
  </w:style>
  <w:style w:type="character" w:styleId="Hyperlink">
    <w:name w:val="Hyperlink"/>
    <w:basedOn w:val="DefaultParagraphFont"/>
    <w:uiPriority w:val="99"/>
    <w:semiHidden/>
    <w:unhideWhenUsed/>
    <w:rsid w:val="00D34C96"/>
    <w:rPr>
      <w:color w:val="0000FF"/>
      <w:u w:val="single"/>
    </w:rPr>
  </w:style>
  <w:style w:type="character" w:styleId="Strong">
    <w:name w:val="Strong"/>
    <w:basedOn w:val="DefaultParagraphFont"/>
    <w:uiPriority w:val="22"/>
    <w:qFormat/>
    <w:rsid w:val="00EC5B85"/>
    <w:rPr>
      <w:b/>
      <w:bCs/>
    </w:rPr>
  </w:style>
  <w:style w:type="paragraph" w:styleId="Header">
    <w:name w:val="header"/>
    <w:basedOn w:val="Normal"/>
    <w:link w:val="HeaderChar"/>
    <w:uiPriority w:val="99"/>
    <w:unhideWhenUsed/>
    <w:rsid w:val="00B6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BF1"/>
  </w:style>
  <w:style w:type="paragraph" w:styleId="Footer">
    <w:name w:val="footer"/>
    <w:basedOn w:val="Normal"/>
    <w:link w:val="FooterChar"/>
    <w:uiPriority w:val="99"/>
    <w:unhideWhenUsed/>
    <w:rsid w:val="00B6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B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4C96"/>
  </w:style>
  <w:style w:type="character" w:styleId="Hyperlink">
    <w:name w:val="Hyperlink"/>
    <w:basedOn w:val="DefaultParagraphFont"/>
    <w:uiPriority w:val="99"/>
    <w:semiHidden/>
    <w:unhideWhenUsed/>
    <w:rsid w:val="00D34C96"/>
    <w:rPr>
      <w:color w:val="0000FF"/>
      <w:u w:val="single"/>
    </w:rPr>
  </w:style>
  <w:style w:type="character" w:styleId="Strong">
    <w:name w:val="Strong"/>
    <w:basedOn w:val="DefaultParagraphFont"/>
    <w:uiPriority w:val="22"/>
    <w:qFormat/>
    <w:rsid w:val="00EC5B85"/>
    <w:rPr>
      <w:b/>
      <w:bCs/>
    </w:rPr>
  </w:style>
  <w:style w:type="paragraph" w:styleId="Header">
    <w:name w:val="header"/>
    <w:basedOn w:val="Normal"/>
    <w:link w:val="HeaderChar"/>
    <w:uiPriority w:val="99"/>
    <w:unhideWhenUsed/>
    <w:rsid w:val="00B6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BF1"/>
  </w:style>
  <w:style w:type="paragraph" w:styleId="Footer">
    <w:name w:val="footer"/>
    <w:basedOn w:val="Normal"/>
    <w:link w:val="FooterChar"/>
    <w:uiPriority w:val="99"/>
    <w:unhideWhenUsed/>
    <w:rsid w:val="00B6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59585">
      <w:bodyDiv w:val="1"/>
      <w:marLeft w:val="0"/>
      <w:marRight w:val="0"/>
      <w:marTop w:val="0"/>
      <w:marBottom w:val="0"/>
      <w:divBdr>
        <w:top w:val="none" w:sz="0" w:space="0" w:color="auto"/>
        <w:left w:val="none" w:sz="0" w:space="0" w:color="auto"/>
        <w:bottom w:val="none" w:sz="0" w:space="0" w:color="auto"/>
        <w:right w:val="none" w:sz="0" w:space="0" w:color="auto"/>
      </w:divBdr>
    </w:div>
    <w:div w:id="7093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i.com/web?q=Business+Investment+Opportunities&amp;qo=relatedSearchNarrow&amp;o=603686&amp;l=se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tersacademy.in/"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2017-05-10T08:49:00Z</dcterms:created>
  <dcterms:modified xsi:type="dcterms:W3CDTF">2017-06-09T05:03:00Z</dcterms:modified>
</cp:coreProperties>
</file>